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7B4734">
        <w:rPr>
          <w:rFonts w:ascii="Times New Roman" w:hAnsi="Times New Roman" w:cs="Times New Roman"/>
          <w:sz w:val="28"/>
          <w:szCs w:val="28"/>
        </w:rPr>
        <w:t xml:space="preserve"> 11</w:t>
      </w:r>
      <w:bookmarkStart w:id="0" w:name="_GoBack"/>
      <w:bookmarkEnd w:id="0"/>
      <w:r w:rsidR="005378DF">
        <w:rPr>
          <w:rFonts w:ascii="Times New Roman" w:hAnsi="Times New Roman" w:cs="Times New Roman"/>
          <w:sz w:val="28"/>
          <w:szCs w:val="28"/>
        </w:rPr>
        <w:t>.11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935A70">
        <w:rPr>
          <w:rFonts w:ascii="Times New Roman" w:hAnsi="Times New Roman" w:cs="Times New Roman"/>
          <w:sz w:val="28"/>
          <w:szCs w:val="28"/>
        </w:rPr>
        <w:t>21</w:t>
      </w:r>
      <w:r w:rsidR="00C032CB">
        <w:rPr>
          <w:rFonts w:ascii="Times New Roman" w:hAnsi="Times New Roman" w:cs="Times New Roman"/>
          <w:sz w:val="28"/>
          <w:szCs w:val="28"/>
        </w:rPr>
        <w:t>, занятие № 11</w:t>
      </w:r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6A08A7">
        <w:rPr>
          <w:rFonts w:ascii="Times New Roman" w:hAnsi="Times New Roman" w:cs="Times New Roman"/>
          <w:sz w:val="28"/>
          <w:szCs w:val="28"/>
        </w:rPr>
        <w:t xml:space="preserve"> 1</w:t>
      </w:r>
      <w:r w:rsidR="008377DA">
        <w:rPr>
          <w:rFonts w:ascii="Times New Roman" w:hAnsi="Times New Roman" w:cs="Times New Roman"/>
          <w:sz w:val="28"/>
          <w:szCs w:val="28"/>
        </w:rPr>
        <w:t>Т</w:t>
      </w:r>
      <w:r w:rsidR="004221B1">
        <w:rPr>
          <w:rFonts w:ascii="Times New Roman" w:hAnsi="Times New Roman" w:cs="Times New Roman"/>
          <w:sz w:val="28"/>
          <w:szCs w:val="28"/>
        </w:rPr>
        <w:t>О</w:t>
      </w:r>
      <w:r w:rsidR="00BB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1A493D">
        <w:rPr>
          <w:rFonts w:ascii="Times New Roman" w:hAnsi="Times New Roman" w:cs="Times New Roman"/>
          <w:sz w:val="28"/>
          <w:szCs w:val="28"/>
        </w:rPr>
        <w:t xml:space="preserve"> </w:t>
      </w:r>
      <w:r w:rsidR="00701B6B">
        <w:rPr>
          <w:rFonts w:ascii="Times New Roman" w:hAnsi="Times New Roman" w:cs="Times New Roman"/>
          <w:sz w:val="28"/>
          <w:szCs w:val="28"/>
        </w:rPr>
        <w:t>ОДБ.01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Pr="00FD0E0C" w:rsidRDefault="00EE0B23" w:rsidP="00FD0E0C">
      <w:pPr>
        <w:rPr>
          <w:rFonts w:ascii="Times New Roman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 xml:space="preserve">: </w:t>
      </w:r>
      <w:r w:rsidR="00263BF4" w:rsidRPr="00263BF4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Местоимение как часть речи</w:t>
      </w:r>
      <w:r w:rsidR="00C032CB">
        <w:rPr>
          <w:rFonts w:ascii="Times New Roman" w:hAnsi="Times New Roman" w:cs="Times New Roman"/>
          <w:b/>
          <w:i/>
          <w:sz w:val="28"/>
          <w:szCs w:val="28"/>
          <w:u w:val="single"/>
        </w:rPr>
        <w:t>. Правописание местоимений</w:t>
      </w:r>
    </w:p>
    <w:p w:rsidR="00305B76" w:rsidRPr="006A57A2" w:rsidRDefault="00305B76" w:rsidP="00305B7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Образовательная </w:t>
      </w:r>
      <w:r w:rsidR="00F05956" w:rsidRPr="006A57A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цель</w:t>
      </w:r>
      <w:r w:rsidRPr="00305B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F05956"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57A2"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поторить </w:t>
      </w:r>
      <w:r w:rsidR="00263BF4">
        <w:rPr>
          <w:rFonts w:ascii="Times New Roman" w:hAnsi="Times New Roman" w:cs="Times New Roman"/>
          <w:noProof/>
          <w:sz w:val="28"/>
          <w:szCs w:val="28"/>
          <w:lang w:eastAsia="ru-RU"/>
        </w:rPr>
        <w:t>лексико-грамматические категории местоимений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; отработать умение </w:t>
      </w:r>
      <w:r w:rsidR="00263BF4">
        <w:rPr>
          <w:rFonts w:ascii="Times New Roman" w:hAnsi="Times New Roman" w:cs="Times New Roman"/>
          <w:noProof/>
          <w:sz w:val="28"/>
          <w:szCs w:val="28"/>
          <w:lang w:eastAsia="ru-RU"/>
        </w:rPr>
        <w:t>производить морфологический разбор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263BF4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повторить правила правописаний местоимений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67DB9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Развивающая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</w:t>
      </w:r>
      <w:r w:rsidR="00305B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="00967DB9"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азвивать речь обучающихся, п</w:t>
      </w:r>
      <w:r w:rsidR="000D1B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ополнять их словарный запас. </w:t>
      </w:r>
      <w:r w:rsidR="00967DB9"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мышление, память, творческие способности</w:t>
      </w:r>
    </w:p>
    <w:p w:rsidR="00F05956" w:rsidRPr="001E392D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Воспитательная цель</w:t>
      </w:r>
      <w:r w:rsidRPr="001E39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интереса к предмету; воспитание доброжелательного отношения обучаю</w:t>
      </w:r>
      <w:r w:rsidR="005D3434"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щихся друг к другу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; </w:t>
      </w:r>
      <w:r w:rsidRPr="001E39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</w:t>
      </w:r>
    </w:p>
    <w:p w:rsidR="001A493D" w:rsidRPr="00611F4C" w:rsidRDefault="00611F4C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1F4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Цель:</w:t>
      </w:r>
      <w:r w:rsidR="00D60A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.</w:t>
      </w:r>
    </w:p>
    <w:p w:rsidR="00600EE0" w:rsidRDefault="00600EE0" w:rsidP="00EE0B23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862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</w:p>
    <w:p w:rsidR="00611F4C" w:rsidRPr="002F1FA3" w:rsidRDefault="00611F4C" w:rsidP="00D60A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повторить правила </w:t>
      </w:r>
      <w:r w:rsidR="00263BF4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морфологического разбора местоимений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2F1FA3" w:rsidRPr="002F1FA3" w:rsidRDefault="002F1FA3" w:rsidP="002F1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научить 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«видеть орфограмму» </w:t>
      </w:r>
    </w:p>
    <w:p w:rsidR="00D60AD3" w:rsidRDefault="002F1FA3" w:rsidP="000F3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научить применять изученные правила на практике, выполняя упражнения.</w:t>
      </w: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F37E5" w:rsidRPr="00A21D3C" w:rsidRDefault="000F37E5" w:rsidP="000F3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36"/>
          <w:szCs w:val="36"/>
          <w:lang w:eastAsia="ru-RU"/>
        </w:rPr>
      </w:pPr>
      <w:r w:rsidRPr="00A21D3C">
        <w:rPr>
          <w:rFonts w:ascii="Times New Roman" w:hAnsi="Times New Roman" w:cs="Times New Roman"/>
          <w:b/>
          <w:sz w:val="36"/>
          <w:szCs w:val="36"/>
          <w:u w:val="single"/>
        </w:rPr>
        <w:t>Задания:</w:t>
      </w:r>
    </w:p>
    <w:p w:rsidR="003A5A6E" w:rsidRDefault="003A5A6E" w:rsidP="00166BEA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Повторите теоретический материал</w:t>
      </w:r>
      <w:r w:rsidRPr="00CF3F0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, </w:t>
      </w:r>
      <w:r w:rsidR="00CF3F02" w:rsidRPr="00CF3F0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CF3F0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составьте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конспект</w:t>
      </w:r>
      <w:r w:rsidR="00305B7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A21D3C" w:rsidRDefault="00C032CB" w:rsidP="00305B76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>
            <wp:extent cx="5940425" cy="3018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76" w:rsidRDefault="00C032CB" w:rsidP="00305B76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lastRenderedPageBreak/>
        <w:drawing>
          <wp:inline distT="0" distB="0" distL="0" distR="0">
            <wp:extent cx="5940425" cy="17914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C" w:rsidRPr="00305B76" w:rsidRDefault="00A21D3C" w:rsidP="00A21D3C">
      <w:pPr>
        <w:ind w:left="284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</w:t>
      </w:r>
      <w:r w:rsidR="001175B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 Выполните упражнения 236, 239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письменно.</w:t>
      </w:r>
    </w:p>
    <w:p w:rsidR="00A21D3C" w:rsidRDefault="00C032CB" w:rsidP="00305B76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>
            <wp:extent cx="5940425" cy="444464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76" w:rsidRDefault="00C032CB" w:rsidP="00305B76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>
            <wp:extent cx="5940425" cy="13310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B4" w:rsidRPr="001175B4" w:rsidRDefault="001175B4" w:rsidP="001175B4">
      <w:pPr>
        <w:spacing w:line="100" w:lineRule="atLeast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175B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3. Выполните упражнение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(заполните пропуски)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1.Он н…</w:t>
      </w:r>
      <w:r w:rsidRPr="00722FAA">
        <w:rPr>
          <w:rFonts w:ascii="Times New Roman" w:hAnsi="Times New Roman" w:cs="Times New Roman"/>
          <w:bCs/>
          <w:sz w:val="28"/>
          <w:szCs w:val="28"/>
        </w:rPr>
        <w:t>кого не боялся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2.Не знается ни(</w:t>
      </w:r>
      <w:r w:rsidRPr="00722FA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>кем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3.Сидел как ни(в)</w:t>
      </w:r>
      <w:r w:rsidRPr="00722FAA">
        <w:rPr>
          <w:rFonts w:ascii="Times New Roman" w:hAnsi="Times New Roman" w:cs="Times New Roman"/>
          <w:bCs/>
          <w:sz w:val="28"/>
          <w:szCs w:val="28"/>
        </w:rPr>
        <w:t>чем не бывало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4.Не удержаться ни(за)</w:t>
      </w:r>
      <w:r w:rsidRPr="00722FAA">
        <w:rPr>
          <w:rFonts w:ascii="Times New Roman" w:hAnsi="Times New Roman" w:cs="Times New Roman"/>
          <w:bCs/>
          <w:sz w:val="28"/>
          <w:szCs w:val="28"/>
        </w:rPr>
        <w:t>что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5.н…</w:t>
      </w:r>
      <w:r w:rsidRPr="00722FAA">
        <w:rPr>
          <w:rFonts w:ascii="Times New Roman" w:hAnsi="Times New Roman" w:cs="Times New Roman"/>
          <w:bCs/>
          <w:sz w:val="28"/>
          <w:szCs w:val="28"/>
        </w:rPr>
        <w:t>кого не хочу видеть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н…</w:t>
      </w:r>
      <w:r w:rsidRPr="00722FAA">
        <w:rPr>
          <w:rFonts w:ascii="Times New Roman" w:hAnsi="Times New Roman" w:cs="Times New Roman"/>
          <w:bCs/>
          <w:sz w:val="28"/>
          <w:szCs w:val="28"/>
        </w:rPr>
        <w:t>чем не искупить вину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7.н…</w:t>
      </w:r>
      <w:r w:rsidRPr="00722FAA">
        <w:rPr>
          <w:rFonts w:ascii="Times New Roman" w:hAnsi="Times New Roman" w:cs="Times New Roman"/>
          <w:bCs/>
          <w:sz w:val="28"/>
          <w:szCs w:val="28"/>
        </w:rPr>
        <w:t>кого винить в своих ошибках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8.н…</w:t>
      </w:r>
      <w:r w:rsidRPr="00722FAA">
        <w:rPr>
          <w:rFonts w:ascii="Times New Roman" w:hAnsi="Times New Roman" w:cs="Times New Roman"/>
          <w:bCs/>
          <w:sz w:val="28"/>
          <w:szCs w:val="28"/>
        </w:rPr>
        <w:t>чем отплатить</w:t>
      </w:r>
    </w:p>
    <w:p w:rsidR="001175B4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ни( о)</w:t>
      </w:r>
      <w:r w:rsidRPr="00722FAA">
        <w:rPr>
          <w:rFonts w:ascii="Times New Roman" w:hAnsi="Times New Roman" w:cs="Times New Roman"/>
          <w:bCs/>
          <w:sz w:val="28"/>
          <w:szCs w:val="28"/>
        </w:rPr>
        <w:t>чем не жалею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722FAA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 кем советоваться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11.не( у)</w:t>
      </w:r>
      <w:r w:rsidRPr="00722FAA">
        <w:rPr>
          <w:rFonts w:ascii="Times New Roman" w:hAnsi="Times New Roman" w:cs="Times New Roman"/>
          <w:bCs/>
          <w:sz w:val="28"/>
          <w:szCs w:val="28"/>
        </w:rPr>
        <w:t>кого спро</w:t>
      </w:r>
      <w:r>
        <w:rPr>
          <w:rFonts w:ascii="Times New Roman" w:hAnsi="Times New Roman" w:cs="Times New Roman"/>
          <w:bCs/>
          <w:sz w:val="28"/>
          <w:szCs w:val="28"/>
        </w:rPr>
        <w:t>сить, н…</w:t>
      </w:r>
      <w:r w:rsidRPr="00722FAA">
        <w:rPr>
          <w:rFonts w:ascii="Times New Roman" w:hAnsi="Times New Roman" w:cs="Times New Roman"/>
          <w:bCs/>
          <w:sz w:val="28"/>
          <w:szCs w:val="28"/>
        </w:rPr>
        <w:t>какого отдыха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Pr="00722FA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 тому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 переходу прошел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незнакомец,  взял зонт, (потому)</w:t>
      </w:r>
      <w:r w:rsidRPr="00722FAA">
        <w:rPr>
          <w:rFonts w:ascii="Times New Roman" w:hAnsi="Times New Roman" w:cs="Times New Roman"/>
          <w:bCs/>
          <w:sz w:val="28"/>
          <w:szCs w:val="28"/>
        </w:rPr>
        <w:t>что шел дождь;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сделаем,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22FAA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тем отдохнем;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22FAA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>тем углом виднелся музей</w:t>
      </w:r>
    </w:p>
    <w:p w:rsidR="001175B4" w:rsidRPr="00722FAA" w:rsidRDefault="001175B4" w:rsidP="001175B4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FAA">
        <w:rPr>
          <w:rFonts w:ascii="Times New Roman" w:hAnsi="Times New Roman" w:cs="Times New Roman"/>
          <w:bCs/>
          <w:sz w:val="28"/>
          <w:szCs w:val="28"/>
        </w:rPr>
        <w:t xml:space="preserve">устали,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22FAA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)то закончили; за)</w:t>
      </w:r>
      <w:r w:rsidRPr="00722FAA">
        <w:rPr>
          <w:rFonts w:ascii="Times New Roman" w:hAnsi="Times New Roman" w:cs="Times New Roman"/>
          <w:bCs/>
          <w:sz w:val="28"/>
          <w:szCs w:val="28"/>
        </w:rPr>
        <w:t>то задание получили «5».</w:t>
      </w:r>
    </w:p>
    <w:p w:rsidR="00305B76" w:rsidRDefault="001175B4" w:rsidP="001175B4">
      <w:pPr>
        <w:pStyle w:val="a5"/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14.Что(</w:t>
      </w:r>
      <w:r w:rsidRPr="00722FAA">
        <w:rPr>
          <w:rFonts w:ascii="Times New Roman" w:hAnsi="Times New Roman" w:cs="Times New Roman"/>
          <w:bCs/>
          <w:sz w:val="28"/>
          <w:szCs w:val="28"/>
        </w:rPr>
        <w:t>бы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 посмотреть? Что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22FAA">
        <w:rPr>
          <w:rFonts w:ascii="Times New Roman" w:hAnsi="Times New Roman" w:cs="Times New Roman"/>
          <w:bCs/>
          <w:sz w:val="28"/>
          <w:szCs w:val="28"/>
        </w:rPr>
        <w:t>бы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22FAA">
        <w:rPr>
          <w:rFonts w:ascii="Times New Roman" w:hAnsi="Times New Roman" w:cs="Times New Roman"/>
          <w:bCs/>
          <w:sz w:val="28"/>
          <w:szCs w:val="28"/>
        </w:rPr>
        <w:t xml:space="preserve"> посмотреть этот фильм, необходимо зарегистрироваться</w:t>
      </w:r>
    </w:p>
    <w:p w:rsidR="00A21D3C" w:rsidRDefault="00A21D3C" w:rsidP="00305B76">
      <w:pPr>
        <w:pStyle w:val="a5"/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3. Выполните тестовые задания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1.Найдите «лишнее слово», учитывая разряды местоимений</w:t>
      </w:r>
    </w:p>
    <w:p w:rsidR="001175B4" w:rsidRPr="00B91214" w:rsidRDefault="001175B4" w:rsidP="001175B4">
      <w:pPr>
        <w:spacing w:line="100" w:lineRule="atLeast"/>
        <w:ind w:left="106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А) меня                               В) у него</w:t>
      </w:r>
    </w:p>
    <w:p w:rsidR="001175B4" w:rsidRPr="00B91214" w:rsidRDefault="001175B4" w:rsidP="001175B4">
      <w:pPr>
        <w:spacing w:line="100" w:lineRule="atLeast"/>
        <w:ind w:left="106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Б) нами                               Г) у себя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2. В каком случае нет грамматической ошибки?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А) у ней                                  В) об этом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Б) у несколько (домов)        Г) с ими</w:t>
      </w:r>
    </w:p>
    <w:p w:rsidR="001175B4" w:rsidRDefault="001175B4" w:rsidP="001175B4">
      <w:pPr>
        <w:spacing w:line="100" w:lineRule="atLeast"/>
        <w:ind w:left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1175B4" w:rsidRDefault="001175B4" w:rsidP="001175B4">
      <w:pPr>
        <w:numPr>
          <w:ilvl w:val="0"/>
          <w:numId w:val="11"/>
        </w:numPr>
        <w:suppressAutoHyphens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каком ряду слов все слова являются личными местоимениями?</w:t>
      </w:r>
    </w:p>
    <w:p w:rsidR="001175B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А) у них дела, его забота, для вас, мой праздник                                     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Б) не изводи себя, скажи ему, для меня, в ее глазах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В) их ждали, нам радостнее, ко мне, отвлеки ее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Г) твоя заслуга, моя судьба, мы придем, со мной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4. Найдите ошибку в определении разряда местоимения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А) таков – указательное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Б) сколько? – вопросительное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lastRenderedPageBreak/>
        <w:t>В) свое – возвратное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Г) нечего – отрицательное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5. Не склоняется местоимение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А) эта                      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Б) любой</w:t>
      </w:r>
    </w:p>
    <w:p w:rsidR="001175B4" w:rsidRPr="00B91214" w:rsidRDefault="001175B4" w:rsidP="001175B4">
      <w:pPr>
        <w:spacing w:line="100" w:lineRule="atLeas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В) нечто                   </w:t>
      </w:r>
    </w:p>
    <w:p w:rsidR="001175B4" w:rsidRDefault="001175B4" w:rsidP="001175B4">
      <w:pPr>
        <w:spacing w:line="100" w:lineRule="atLeas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г) кто-нибудь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не </w:t>
      </w:r>
      <w:r w:rsidRPr="003030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пишется слитно: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91214">
        <w:rPr>
          <w:rFonts w:ascii="Times New Roman" w:hAnsi="Times New Roman" w:cs="Times New Roman"/>
          <w:bCs/>
          <w:sz w:val="28"/>
          <w:szCs w:val="28"/>
        </w:rPr>
        <w:t>А) (не) прочитал книгу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 Б) ( не) кого спросить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 В) вовсе (не) красивый поступок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Г) помогла (не) везение, а труд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 Пишется </w:t>
      </w:r>
      <w:r w:rsidRPr="00C16126">
        <w:rPr>
          <w:rFonts w:ascii="Times New Roman" w:hAnsi="Times New Roman" w:cs="Times New Roman"/>
          <w:b/>
          <w:bCs/>
          <w:i/>
          <w:sz w:val="28"/>
          <w:szCs w:val="28"/>
        </w:rPr>
        <w:t>не: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А) н… кого пригласить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Б) н.. о чем не беспокоился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В) явился н… с чем</w:t>
      </w:r>
    </w:p>
    <w:p w:rsidR="001175B4" w:rsidRPr="00B91214" w:rsidRDefault="001175B4" w:rsidP="001175B4">
      <w:pPr>
        <w:spacing w:line="100" w:lineRule="atLeast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>Г) не боялся н… каких препятствии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 Пишется </w:t>
      </w:r>
      <w:r w:rsidRPr="00C16126">
        <w:rPr>
          <w:rFonts w:ascii="Times New Roman" w:hAnsi="Times New Roman" w:cs="Times New Roman"/>
          <w:b/>
          <w:bCs/>
          <w:i/>
          <w:sz w:val="28"/>
          <w:szCs w:val="28"/>
        </w:rPr>
        <w:t>ни: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91214">
        <w:rPr>
          <w:rFonts w:ascii="Times New Roman" w:hAnsi="Times New Roman" w:cs="Times New Roman"/>
          <w:bCs/>
          <w:sz w:val="28"/>
          <w:szCs w:val="28"/>
        </w:rPr>
        <w:t>А) н… в чем признаваться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 Б)  как н… в чем не бывало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 В) н… с кем поговорить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 Г) н…кому сказать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Пишется через дефис: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А) кое(о)чем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Б) не(кого)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В) как(нибудь)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  Г) (средне) русский</w:t>
      </w:r>
    </w:p>
    <w:p w:rsidR="001175B4" w:rsidRDefault="001175B4" w:rsidP="001175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 Пишется в одно слово: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А) передо(мной)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Б)  ни(какой)</w:t>
      </w:r>
    </w:p>
    <w:p w:rsidR="001175B4" w:rsidRPr="00B91214" w:rsidRDefault="001175B4" w:rsidP="001175B4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В) с(ним)</w:t>
      </w:r>
    </w:p>
    <w:p w:rsidR="00A21D3C" w:rsidRDefault="001175B4" w:rsidP="001175B4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91214">
        <w:rPr>
          <w:rFonts w:ascii="Times New Roman" w:hAnsi="Times New Roman" w:cs="Times New Roman"/>
          <w:bCs/>
          <w:sz w:val="28"/>
          <w:szCs w:val="28"/>
        </w:rPr>
        <w:t xml:space="preserve">       Г) не(с)кем</w:t>
      </w:r>
    </w:p>
    <w:p w:rsidR="00CF3F02" w:rsidRPr="00144DEB" w:rsidRDefault="001175B4" w:rsidP="00CF3F02">
      <w:pPr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4.Выполните упражнение №96</w:t>
      </w:r>
      <w:r w:rsidR="00144DEB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с.77</w:t>
      </w:r>
      <w:r w:rsidR="006A2EBD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 xml:space="preserve"> </w:t>
      </w:r>
      <w:r w:rsidR="006A2EBD" w:rsidRPr="00144DE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(А.И.Власенков</w:t>
      </w:r>
      <w:r w:rsidR="00B2660C" w:rsidRPr="00144DE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«Русский язык»</w:t>
      </w:r>
      <w:r w:rsidR="006A2EBD" w:rsidRPr="00144DE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)</w:t>
      </w:r>
    </w:p>
    <w:p w:rsidR="00CF3F02" w:rsidRDefault="00E95181" w:rsidP="00A21D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6E2D9D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Домашнее задание:</w:t>
      </w:r>
    </w:p>
    <w:p w:rsidR="00A21D3C" w:rsidRDefault="00166BEA" w:rsidP="00A21D3C">
      <w:pPr>
        <w:spacing w:after="0" w:line="240" w:lineRule="auto"/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1.</w:t>
      </w:r>
      <w:r w:rsidR="00CF3F02" w:rsidRPr="00CF3F02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 </w:t>
      </w:r>
      <w:r w:rsidR="00CF3F02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Ответить на вопросы</w:t>
      </w:r>
      <w:r w:rsidR="00A21D3C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 письменно</w:t>
      </w:r>
      <w:r w:rsidR="00CF3F02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:</w:t>
      </w:r>
    </w:p>
    <w:p w:rsidR="00A21D3C" w:rsidRDefault="001175B4" w:rsidP="001175B4">
      <w:pPr>
        <w:spacing w:after="0" w:line="240" w:lineRule="auto"/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drawing>
          <wp:inline distT="0" distB="0" distL="0" distR="0" wp14:anchorId="354CAA31" wp14:editId="5929F1B1">
            <wp:extent cx="5940425" cy="15737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DE" w:rsidRPr="00D266DE" w:rsidRDefault="00D266DE" w:rsidP="00E95181">
      <w:pPr>
        <w:rPr>
          <w:rFonts w:ascii="Times New Roman" w:hAnsi="Times New Roman" w:cs="Times New Roman"/>
          <w:sz w:val="28"/>
          <w:szCs w:val="28"/>
        </w:rPr>
      </w:pPr>
    </w:p>
    <w:p w:rsidR="006674B3" w:rsidRDefault="00211F44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Обратная связь:</w:t>
      </w:r>
      <w:r w:rsidR="003669E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3669EE">
        <w:rPr>
          <w:rFonts w:ascii="Times New Roman" w:hAnsi="Times New Roman" w:cs="Times New Roman"/>
          <w:sz w:val="28"/>
          <w:szCs w:val="28"/>
        </w:rPr>
        <w:t>упражнения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3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(рус.яз) и дату, за которую выполнена работа.  </w:t>
      </w:r>
    </w:p>
    <w:p w:rsidR="006674B3" w:rsidRPr="00614C85" w:rsidRDefault="00935A70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 xml:space="preserve">Срок до </w:t>
      </w:r>
      <w:r w:rsidR="005378DF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13</w:t>
      </w:r>
      <w:r w:rsidR="001175B4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.11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62DD6" w:rsidRPr="008215E0" w:rsidRDefault="008215E0" w:rsidP="00821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Власенков А.И., Рыбченкова Л.М. «Русский язык и литература». - М. :Просвещение,  2016.</w:t>
      </w:r>
    </w:p>
    <w:p w:rsidR="002862CA" w:rsidRPr="008215E0" w:rsidRDefault="008215E0" w:rsidP="008215E0">
      <w:pPr>
        <w:tabs>
          <w:tab w:val="left" w:pos="0"/>
        </w:tabs>
        <w:suppressAutoHyphens/>
        <w:spacing w:after="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2.</w:t>
      </w:r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Греков В.Ф., Крючков С.Е., Чешко Л.А. Пособие для занятий по русскому языку.-М.:Просвещение, 1984</w:t>
      </w:r>
    </w:p>
    <w:p w:rsidR="008215E0" w:rsidRPr="008215E0" w:rsidRDefault="008215E0" w:rsidP="008215E0">
      <w:pPr>
        <w:tabs>
          <w:tab w:val="left" w:pos="0"/>
        </w:tabs>
        <w:suppressAutoHyphens/>
        <w:spacing w:after="0"/>
        <w:jc w:val="both"/>
        <w:rPr>
          <w:i/>
          <w:sz w:val="28"/>
          <w:szCs w:val="28"/>
        </w:rPr>
      </w:pP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3.</w:t>
      </w:r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Гольцова Н.Г, </w:t>
      </w:r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«Русский язык и литература».Русский язык</w:t>
      </w:r>
    </w:p>
    <w:p w:rsidR="008215E0" w:rsidRPr="008215E0" w:rsidRDefault="002862CA" w:rsidP="008215E0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кл. [Электронный ресурс]: Учебник / А.И. Власенков, Л.М. Рыбченкова.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доступа: </w:t>
      </w:r>
      <w:hyperlink r:id="rId1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lastRenderedPageBreak/>
        <w:t>2)  Греков В.Ф. Русскийязык.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доступа: </w:t>
      </w:r>
      <w:hyperlink r:id="rId15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- Режим доступа:</w:t>
      </w:r>
      <w:hyperlink r:id="rId16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>4) Гольцева Н.Г., Шамшина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Учебник- М.:  Просвещениие,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школа,-Х.:-1989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[Электронный ресурс]- Режим доступа:</w:t>
      </w:r>
      <w:hyperlink r:id="rId17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Рубикон: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8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Грамма.ру: [Электронный ресурс] - Режим доступа: </w:t>
      </w:r>
      <w:hyperlink r:id="rId19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00EE0" w:rsidRPr="00826548" w:rsidRDefault="00600EE0" w:rsidP="00611F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6A2E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9D" w:rsidRDefault="000F339D" w:rsidP="00211F44">
      <w:pPr>
        <w:spacing w:after="0" w:line="240" w:lineRule="auto"/>
      </w:pPr>
      <w:r>
        <w:separator/>
      </w:r>
    </w:p>
  </w:endnote>
  <w:endnote w:type="continuationSeparator" w:id="0">
    <w:p w:rsidR="000F339D" w:rsidRDefault="000F339D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9D" w:rsidRDefault="000F339D" w:rsidP="00211F44">
      <w:pPr>
        <w:spacing w:after="0" w:line="240" w:lineRule="auto"/>
      </w:pPr>
      <w:r>
        <w:separator/>
      </w:r>
    </w:p>
  </w:footnote>
  <w:footnote w:type="continuationSeparator" w:id="0">
    <w:p w:rsidR="000F339D" w:rsidRDefault="000F339D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C509D"/>
    <w:multiLevelType w:val="multilevel"/>
    <w:tmpl w:val="1D3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72C85"/>
    <w:multiLevelType w:val="hybridMultilevel"/>
    <w:tmpl w:val="B68C8750"/>
    <w:lvl w:ilvl="0" w:tplc="589A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54602BA1"/>
    <w:multiLevelType w:val="hybridMultilevel"/>
    <w:tmpl w:val="B68C8750"/>
    <w:lvl w:ilvl="0" w:tplc="589A5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858B6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A1408"/>
    <w:multiLevelType w:val="hybridMultilevel"/>
    <w:tmpl w:val="1D20D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1B23"/>
    <w:rsid w:val="000F339D"/>
    <w:rsid w:val="000F37E5"/>
    <w:rsid w:val="00116A38"/>
    <w:rsid w:val="001175B4"/>
    <w:rsid w:val="00126708"/>
    <w:rsid w:val="00144DEB"/>
    <w:rsid w:val="00165386"/>
    <w:rsid w:val="00166BEA"/>
    <w:rsid w:val="0018263F"/>
    <w:rsid w:val="00184010"/>
    <w:rsid w:val="00185991"/>
    <w:rsid w:val="00186C58"/>
    <w:rsid w:val="00197A52"/>
    <w:rsid w:val="001A0EDC"/>
    <w:rsid w:val="001A493D"/>
    <w:rsid w:val="001A7916"/>
    <w:rsid w:val="001C6810"/>
    <w:rsid w:val="001E392D"/>
    <w:rsid w:val="001E722B"/>
    <w:rsid w:val="00211F44"/>
    <w:rsid w:val="00263BF4"/>
    <w:rsid w:val="002862CA"/>
    <w:rsid w:val="002B711B"/>
    <w:rsid w:val="002F1FA3"/>
    <w:rsid w:val="00305B76"/>
    <w:rsid w:val="00335E77"/>
    <w:rsid w:val="0036098C"/>
    <w:rsid w:val="003669EE"/>
    <w:rsid w:val="003A0277"/>
    <w:rsid w:val="003A4A55"/>
    <w:rsid w:val="003A5A6E"/>
    <w:rsid w:val="003C5B3B"/>
    <w:rsid w:val="003E0EBA"/>
    <w:rsid w:val="003E7090"/>
    <w:rsid w:val="004221B1"/>
    <w:rsid w:val="00491E1A"/>
    <w:rsid w:val="004A0731"/>
    <w:rsid w:val="004C43A0"/>
    <w:rsid w:val="00507297"/>
    <w:rsid w:val="005378DF"/>
    <w:rsid w:val="00587F38"/>
    <w:rsid w:val="005A1FDF"/>
    <w:rsid w:val="005C688B"/>
    <w:rsid w:val="005D3434"/>
    <w:rsid w:val="00600EE0"/>
    <w:rsid w:val="00611F4C"/>
    <w:rsid w:val="00614A82"/>
    <w:rsid w:val="00614C85"/>
    <w:rsid w:val="00662DD6"/>
    <w:rsid w:val="006674B3"/>
    <w:rsid w:val="0068063B"/>
    <w:rsid w:val="006A08A7"/>
    <w:rsid w:val="006A2EBD"/>
    <w:rsid w:val="006A57A2"/>
    <w:rsid w:val="006D381B"/>
    <w:rsid w:val="006D77DD"/>
    <w:rsid w:val="006E2D9D"/>
    <w:rsid w:val="006F666B"/>
    <w:rsid w:val="00701B6B"/>
    <w:rsid w:val="00712E9B"/>
    <w:rsid w:val="00760C57"/>
    <w:rsid w:val="007B4734"/>
    <w:rsid w:val="007C506F"/>
    <w:rsid w:val="00817C5A"/>
    <w:rsid w:val="008215E0"/>
    <w:rsid w:val="00826548"/>
    <w:rsid w:val="008377DA"/>
    <w:rsid w:val="00866BEC"/>
    <w:rsid w:val="008D630B"/>
    <w:rsid w:val="00935A70"/>
    <w:rsid w:val="00967DB9"/>
    <w:rsid w:val="00985426"/>
    <w:rsid w:val="0099794D"/>
    <w:rsid w:val="009F0D3D"/>
    <w:rsid w:val="00A05D40"/>
    <w:rsid w:val="00A21D3C"/>
    <w:rsid w:val="00A37A2C"/>
    <w:rsid w:val="00A64F06"/>
    <w:rsid w:val="00A82154"/>
    <w:rsid w:val="00AA3D35"/>
    <w:rsid w:val="00B2660C"/>
    <w:rsid w:val="00B646F8"/>
    <w:rsid w:val="00B87DA2"/>
    <w:rsid w:val="00BB4225"/>
    <w:rsid w:val="00BF6913"/>
    <w:rsid w:val="00C032CB"/>
    <w:rsid w:val="00C12925"/>
    <w:rsid w:val="00C5081B"/>
    <w:rsid w:val="00C84CD0"/>
    <w:rsid w:val="00CD1648"/>
    <w:rsid w:val="00CF3F02"/>
    <w:rsid w:val="00D266DE"/>
    <w:rsid w:val="00D60AD3"/>
    <w:rsid w:val="00D71C30"/>
    <w:rsid w:val="00D904C2"/>
    <w:rsid w:val="00D93EA7"/>
    <w:rsid w:val="00E95181"/>
    <w:rsid w:val="00ED2881"/>
    <w:rsid w:val="00EE0B23"/>
    <w:rsid w:val="00EF2580"/>
    <w:rsid w:val="00F05956"/>
    <w:rsid w:val="00F63094"/>
    <w:rsid w:val="00F67098"/>
    <w:rsid w:val="00F8488E"/>
    <w:rsid w:val="00FB0E81"/>
    <w:rsid w:val="00FC1D4E"/>
    <w:rsid w:val="00FD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styleId="ab">
    <w:name w:val="Normal (Web)"/>
    <w:basedOn w:val="a"/>
    <w:uiPriority w:val="99"/>
    <w:semiHidden/>
    <w:unhideWhenUsed/>
    <w:rsid w:val="0061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underline-text-solid">
    <w:name w:val="gxst-underline-text-solid"/>
    <w:basedOn w:val="a0"/>
    <w:rsid w:val="00D60AD3"/>
  </w:style>
  <w:style w:type="character" w:customStyle="1" w:styleId="gxst-underline-text-double">
    <w:name w:val="gxst-underline-text-double"/>
    <w:basedOn w:val="a0"/>
    <w:rsid w:val="00D60AD3"/>
  </w:style>
  <w:style w:type="character" w:customStyle="1" w:styleId="gxst-underline-text-dashed">
    <w:name w:val="gxst-underline-text-dashed"/>
    <w:basedOn w:val="a0"/>
    <w:rsid w:val="00D60AD3"/>
  </w:style>
  <w:style w:type="character" w:customStyle="1" w:styleId="gxst-underline-text-dash-dot">
    <w:name w:val="gxst-underline-text-dash-dot"/>
    <w:basedOn w:val="a0"/>
    <w:rsid w:val="00D60AD3"/>
  </w:style>
  <w:style w:type="character" w:customStyle="1" w:styleId="gxst-underline-text-wave">
    <w:name w:val="gxst-underline-text-wave"/>
    <w:basedOn w:val="a0"/>
    <w:rsid w:val="00D60AD3"/>
  </w:style>
  <w:style w:type="character" w:styleId="ac">
    <w:name w:val="Strong"/>
    <w:basedOn w:val="a0"/>
    <w:uiPriority w:val="22"/>
    <w:qFormat/>
    <w:rsid w:val="00D60AD3"/>
    <w:rPr>
      <w:b/>
      <w:bCs/>
    </w:rPr>
  </w:style>
  <w:style w:type="character" w:styleId="ad">
    <w:name w:val="Emphasis"/>
    <w:basedOn w:val="a0"/>
    <w:uiPriority w:val="20"/>
    <w:qFormat/>
    <w:rsid w:val="00D60AD3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B2660C"/>
    <w:rPr>
      <w:color w:val="800080" w:themeColor="followedHyperlink"/>
      <w:u w:val="single"/>
    </w:rPr>
  </w:style>
  <w:style w:type="character" w:customStyle="1" w:styleId="af">
    <w:name w:val="Маркеры списка"/>
    <w:rsid w:val="001175B4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190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7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9355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8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35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7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2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92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46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57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45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0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4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667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703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3854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659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0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54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2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7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7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9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0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59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3095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zolotozenja83@mail.ru" TargetMode="External"/><Relationship Id="rId18" Type="http://schemas.openxmlformats.org/officeDocument/2006/relationships/hyperlink" Target="http://www.gumer.info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psychologie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ruslang5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rusl/rusl285.htm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gramma.ru/RU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alleng.ru/d/rusl/rusl1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4</cp:revision>
  <dcterms:created xsi:type="dcterms:W3CDTF">2021-11-10T13:20:00Z</dcterms:created>
  <dcterms:modified xsi:type="dcterms:W3CDTF">2021-11-10T13:20:00Z</dcterms:modified>
</cp:coreProperties>
</file>